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bCs w:val="0"/>
          <w:color w:val="auto"/>
          <w:sz w:val="2"/>
          <w:szCs w:val="2"/>
        </w:rPr>
        <w:id w:val="89512093"/>
        <w:lock w:val="sdtContentLocked"/>
        <w:group/>
      </w:sdtPr>
      <w:sdtEndPr/>
      <w:sdtContent>
        <w:sdt>
          <w:sdtPr>
            <w:alias w:val="Post Title"/>
            <w:id w:val="89512082"/>
            <w:dataBinding w:xpath="/ns0:BlogPostInfo/ns0:PostTitle" w:storeItemID="{5F329CAD-B019-4FA6-9FEF-74898909AD20}"/>
            <w:text/>
          </w:sdtPr>
          <w:sdtContent>
            <w:p w14:paraId="4DF1D27D" w14:textId="23F70827" w:rsidR="00721792" w:rsidRDefault="00CE40AD">
              <w:pPr>
                <w:pStyle w:val="Publishwithline"/>
              </w:pPr>
              <w:r>
                <w:t xml:space="preserve">La </w:t>
              </w:r>
              <w:r>
                <w:t>légende des Neuf Inconnus</w:t>
              </w:r>
            </w:p>
          </w:sdtContent>
        </w:sdt>
        <w:p w14:paraId="5124E278" w14:textId="77777777" w:rsidR="00721792" w:rsidRDefault="00721792">
          <w:pPr>
            <w:pStyle w:val="underline"/>
          </w:pPr>
        </w:p>
        <w:p w14:paraId="0F11065D" w14:textId="77777777" w:rsidR="00721792" w:rsidRDefault="008349A4">
          <w:pPr>
            <w:pStyle w:val="PadderBetweenControlandBody"/>
          </w:pPr>
        </w:p>
      </w:sdtContent>
    </w:sdt>
    <w:p w14:paraId="101BA5E5" w14:textId="206FB22B" w:rsidR="00CE40AD" w:rsidRPr="00CE40AD" w:rsidRDefault="00CE40AD">
      <w:pPr>
        <w:rPr>
          <w:i/>
          <w:iCs/>
        </w:rPr>
      </w:pPr>
      <w:r w:rsidRPr="00E41987">
        <w:t xml:space="preserve">D’après </w:t>
      </w:r>
      <w:r w:rsidRPr="00CE40AD">
        <w:rPr>
          <w:i/>
          <w:iCs/>
        </w:rPr>
        <w:t xml:space="preserve">le matin des magiciens </w:t>
      </w:r>
      <w:r w:rsidRPr="00E41987">
        <w:t xml:space="preserve">par Louis </w:t>
      </w:r>
      <w:proofErr w:type="spellStart"/>
      <w:r w:rsidRPr="00E41987">
        <w:t>P</w:t>
      </w:r>
      <w:r w:rsidR="00E41987" w:rsidRPr="00E41987">
        <w:t>o</w:t>
      </w:r>
      <w:r w:rsidRPr="00E41987">
        <w:t>wells</w:t>
      </w:r>
      <w:proofErr w:type="spellEnd"/>
      <w:r w:rsidRPr="00E41987">
        <w:t xml:space="preserve"> et Jacques </w:t>
      </w:r>
      <w:proofErr w:type="spellStart"/>
      <w:r w:rsidRPr="00E41987">
        <w:t>Bergier</w:t>
      </w:r>
      <w:proofErr w:type="spellEnd"/>
    </w:p>
    <w:p w14:paraId="4A7DD9C9" w14:textId="5F966CAB" w:rsidR="00CE40AD" w:rsidRDefault="00CE40AD">
      <w:r>
        <w:t xml:space="preserve">« Il </w:t>
      </w:r>
      <w:r w:rsidRPr="00CE40AD">
        <w:t xml:space="preserve">n'est pas interdit de croire que, dans d'autres civilisations, il y ait eu, non pas absence de science, </w:t>
      </w:r>
      <w:r>
        <w:t>m</w:t>
      </w:r>
      <w:r w:rsidRPr="00CE40AD">
        <w:t xml:space="preserve">ais mise au secret de la science. Telle semble être </w:t>
      </w:r>
      <w:r>
        <w:t>l</w:t>
      </w:r>
      <w:r w:rsidRPr="00CE40AD">
        <w:t xml:space="preserve">'origine de la merveilleuse légende des Neuf Inconnus. </w:t>
      </w:r>
    </w:p>
    <w:p w14:paraId="05C144FE" w14:textId="04FE65FF" w:rsidR="00CE40AD" w:rsidRDefault="00CE40AD">
      <w:r w:rsidRPr="00CE40AD">
        <w:t>La tradition des Neuf Inconnus remonte à l'empereur Asoka qui régna sur les Indes à partir de 273 avant J.C. Il était le petit-fils de Chandragupta, premier unificateur de l</w:t>
      </w:r>
      <w:r>
        <w:t>’</w:t>
      </w:r>
      <w:r w:rsidR="00E41987">
        <w:t>I</w:t>
      </w:r>
      <w:r w:rsidRPr="00CE40AD">
        <w:t xml:space="preserve">nde. Plein d'ambition, comme son ancêtre dont il voulut parfaire la tâche, il entreprit la conquête du pays de </w:t>
      </w:r>
      <w:proofErr w:type="spellStart"/>
      <w:r w:rsidRPr="00CE40AD">
        <w:t>Kalinga</w:t>
      </w:r>
      <w:proofErr w:type="spellEnd"/>
      <w:r w:rsidRPr="00CE40AD">
        <w:t xml:space="preserve"> qui s'étendait de l'actuelle Calcutta à Madras. Les </w:t>
      </w:r>
      <w:proofErr w:type="spellStart"/>
      <w:r w:rsidRPr="00CE40AD">
        <w:t>Kalinganais</w:t>
      </w:r>
      <w:proofErr w:type="spellEnd"/>
      <w:r w:rsidRPr="00CE40AD">
        <w:t xml:space="preserve"> résistèrent et perdirent </w:t>
      </w:r>
      <w:r>
        <w:t>c</w:t>
      </w:r>
      <w:r w:rsidRPr="00CE40AD">
        <w:t xml:space="preserve">ent mille hommes dans la bataille. </w:t>
      </w:r>
      <w:r>
        <w:t>L</w:t>
      </w:r>
      <w:r w:rsidRPr="00CE40AD">
        <w:t xml:space="preserve">a vue de cette multitude massacrée bouleversa Asoka. Il prit, à tout jamais, la guerre en horreur. </w:t>
      </w:r>
    </w:p>
    <w:p w14:paraId="7692C601" w14:textId="77777777" w:rsidR="00CE40AD" w:rsidRDefault="00CE40AD">
      <w:r w:rsidRPr="00CE40AD">
        <w:t xml:space="preserve">Il renonça à poursuivre l'intégration des pays insoumis, déclarant que la vraie conquête consiste à gagner le cœur des hommes par la loi du devoir et la piété, car la Majesté Sacrée désire que tous les êtres animés jouissent de la sécurité, de la libre expression d'eux-mêmes, de la paix et du bonheur. </w:t>
      </w:r>
    </w:p>
    <w:p w14:paraId="0AD9EE2C" w14:textId="77777777" w:rsidR="00CE40AD" w:rsidRDefault="00CE40AD">
      <w:r w:rsidRPr="00CE40AD">
        <w:t xml:space="preserve">Converti au bouddhisme, Asoka, par l'exemple de ses propres vertus, répandit cette religion à travers les Indes et tout son empire qui s'étendait jusqu'en Malaisie, Ceylan et l'Indonésie. Puis le bouddhisme gagna le Népal, le Tibet, la Chine et la Mongolie. Asoka respectait cependant toutes les sectes religieuses. </w:t>
      </w:r>
    </w:p>
    <w:p w14:paraId="4662A13F" w14:textId="77777777" w:rsidR="00CE40AD" w:rsidRDefault="00CE40AD">
      <w:r w:rsidRPr="00CE40AD">
        <w:t xml:space="preserve">Il prôna le végétarisme, fit disparaître l'alcool et les sacrifices d'animaux. H.G. Wells, dans son abrégé d'histoire universelle, écrit : « Parmi les dizaines de milliers de noms de monarques qui s'entassent dans les colonnes </w:t>
      </w:r>
      <w:r>
        <w:t>d</w:t>
      </w:r>
      <w:r w:rsidRPr="00CE40AD">
        <w:t>e l'histoire, le nom d'Asoka brille presque seul, comme une étoile. » On dit qu'instruit des horreurs de la guerre, l'empe</w:t>
      </w:r>
      <w:r>
        <w:t>r</w:t>
      </w:r>
      <w:r w:rsidRPr="00CE40AD">
        <w:t xml:space="preserve">eur Asoka voulut pour toujours interdire aux hommes usage méchant de l'intelligence. </w:t>
      </w:r>
    </w:p>
    <w:p w14:paraId="333C4D54" w14:textId="1A83D7C8" w:rsidR="00CE40AD" w:rsidRDefault="00CE40AD">
      <w:r w:rsidRPr="00CE40AD">
        <w:t xml:space="preserve">Sous son règne entre </w:t>
      </w:r>
      <w:r>
        <w:t>d</w:t>
      </w:r>
      <w:r w:rsidRPr="00CE40AD">
        <w:t xml:space="preserve">ans le secret la science de la nature, passée et à venir. Des recherches, allant de la structure de la matière aux techniques de psychologie collective, vont se dissimuler désormais, et pendant vingt-deux siècles, derrière </w:t>
      </w:r>
      <w:r>
        <w:t>l</w:t>
      </w:r>
      <w:r w:rsidRPr="00CE40AD">
        <w:t xml:space="preserve">e visage mystique d'un peuple que le monde </w:t>
      </w:r>
      <w:r>
        <w:t xml:space="preserve">ne </w:t>
      </w:r>
      <w:r w:rsidRPr="00CE40AD">
        <w:t>croit plus occupé que d'extase et de surnaturel</w:t>
      </w:r>
      <w:r>
        <w:t xml:space="preserve">, </w:t>
      </w:r>
      <w:r w:rsidRPr="00CE40AD">
        <w:t xml:space="preserve">Asoka fonde la plus puissante société secrète de la terre : celle des Neuf Inconnus. </w:t>
      </w:r>
    </w:p>
    <w:p w14:paraId="5A436BB3" w14:textId="6A7C0798" w:rsidR="00CE40AD" w:rsidRDefault="00CE40AD">
      <w:r w:rsidRPr="00CE40AD">
        <w:t xml:space="preserve">On dit encore que les grands responsables du destin </w:t>
      </w:r>
      <w:r>
        <w:t>m</w:t>
      </w:r>
      <w:r w:rsidRPr="00CE40AD">
        <w:t xml:space="preserve">oderne de l'Inde, et des savants comme Bose et Ram, croient en l'existence des Neuf Inconnus, en recevaient même conseils et messages. </w:t>
      </w:r>
      <w:r>
        <w:t xml:space="preserve">[HL des </w:t>
      </w:r>
      <w:proofErr w:type="spellStart"/>
      <w:r>
        <w:t>Ummit</w:t>
      </w:r>
      <w:proofErr w:type="spellEnd"/>
      <w:r>
        <w:t xml:space="preserve"> déjà ?}</w:t>
      </w:r>
    </w:p>
    <w:p w14:paraId="15485F3F" w14:textId="77777777" w:rsidR="00F851F0" w:rsidRDefault="00CE40AD">
      <w:r w:rsidRPr="00CE40AD">
        <w:t xml:space="preserve">L'imagination </w:t>
      </w:r>
      <w:r>
        <w:t>en</w:t>
      </w:r>
      <w:r w:rsidRPr="00CE40AD">
        <w:t xml:space="preserve">trevoit la puissance des secrets que peuvent détenir </w:t>
      </w:r>
      <w:r>
        <w:t>n</w:t>
      </w:r>
      <w:r w:rsidRPr="00CE40AD">
        <w:t xml:space="preserve">euf hommes bénéficiant directement des expériences, les travaux, des documents accumulés pendant plus de deux dizaines de siècles. </w:t>
      </w:r>
      <w:r>
        <w:t>Q</w:t>
      </w:r>
      <w:r w:rsidRPr="00CE40AD">
        <w:t xml:space="preserve">uels sont les buts de ces </w:t>
      </w:r>
      <w:r>
        <w:t>h</w:t>
      </w:r>
      <w:r w:rsidRPr="00CE40AD">
        <w:t xml:space="preserve">ommes ? Ne pas laisser tomber entre les mains profanes les moyens de destruction. Poursuivre des </w:t>
      </w:r>
      <w:r>
        <w:t>r</w:t>
      </w:r>
      <w:r w:rsidRPr="00CE40AD">
        <w:t xml:space="preserve">echerches bénéfiques pour l'humanité. Ces hommes se </w:t>
      </w:r>
      <w:r>
        <w:t>r</w:t>
      </w:r>
      <w:r w:rsidRPr="00CE40AD">
        <w:t xml:space="preserve">enouvelleraient par cooptation afin de garder les </w:t>
      </w:r>
      <w:r>
        <w:t>s</w:t>
      </w:r>
      <w:r w:rsidRPr="00CE40AD">
        <w:t xml:space="preserve">ecrets techniques venus du lointain passé. </w:t>
      </w:r>
    </w:p>
    <w:p w14:paraId="34498C70" w14:textId="169A884F" w:rsidR="00F851F0" w:rsidRDefault="00CE40AD">
      <w:r>
        <w:t>L</w:t>
      </w:r>
      <w:r w:rsidRPr="00CE40AD">
        <w:t xml:space="preserve">es manifestations extérieures des Neuf Inconnus </w:t>
      </w:r>
      <w:r w:rsidR="00F851F0">
        <w:t>so</w:t>
      </w:r>
      <w:r w:rsidRPr="00CE40AD">
        <w:t xml:space="preserve">nt rares. L'une d'elles se rattache à la prodigieuse </w:t>
      </w:r>
      <w:r w:rsidR="00F851F0">
        <w:t>d</w:t>
      </w:r>
      <w:r w:rsidRPr="00CE40AD">
        <w:t xml:space="preserve">estinée de l'un des hommes les plus mystérieux de </w:t>
      </w:r>
      <w:r w:rsidR="00F851F0">
        <w:t>l’</w:t>
      </w:r>
      <w:r w:rsidRPr="00CE40AD">
        <w:t>O</w:t>
      </w:r>
      <w:r w:rsidR="00F851F0">
        <w:t>c</w:t>
      </w:r>
      <w:r w:rsidRPr="00CE40AD">
        <w:t xml:space="preserve">cident : le pape Sylvestre </w:t>
      </w:r>
      <w:r w:rsidR="00F851F0">
        <w:t>I</w:t>
      </w:r>
      <w:r w:rsidRPr="00CE40AD">
        <w:t>I, connu aussi sous le nom de Gerbert d'Aurillac. N</w:t>
      </w:r>
      <w:r w:rsidR="00F851F0">
        <w:t>é</w:t>
      </w:r>
      <w:r w:rsidRPr="00CE40AD">
        <w:t xml:space="preserve"> en Auvergne en 920, sondait : </w:t>
      </w:r>
      <w:r w:rsidR="00F851F0">
        <w:t>m</w:t>
      </w:r>
      <w:r w:rsidRPr="00CE40AD">
        <w:t xml:space="preserve">ort en 1003, Gerbert fut moine bénédictin, professeur </w:t>
      </w:r>
      <w:r w:rsidR="00F851F0">
        <w:t>à</w:t>
      </w:r>
      <w:r w:rsidRPr="00CE40AD">
        <w:t xml:space="preserve"> l'université de Reims, </w:t>
      </w:r>
      <w:r w:rsidR="00F851F0" w:rsidRPr="00CE40AD">
        <w:t>archev</w:t>
      </w:r>
      <w:r w:rsidR="00F851F0">
        <w:t>ê</w:t>
      </w:r>
      <w:r w:rsidR="00F851F0" w:rsidRPr="00CE40AD">
        <w:t>que</w:t>
      </w:r>
      <w:r w:rsidRPr="00CE40AD">
        <w:t xml:space="preserve"> de Ravenne et </w:t>
      </w:r>
      <w:r w:rsidR="00F851F0">
        <w:t>p</w:t>
      </w:r>
      <w:r w:rsidRPr="00CE40AD">
        <w:t>ape par la grâce d</w:t>
      </w:r>
      <w:r w:rsidR="00F851F0">
        <w:t>e l</w:t>
      </w:r>
      <w:r w:rsidRPr="00CE40AD">
        <w:t xml:space="preserve">'empereur Othon III. </w:t>
      </w:r>
    </w:p>
    <w:p w14:paraId="377174CC" w14:textId="77777777" w:rsidR="00F851F0" w:rsidRDefault="00CE40AD">
      <w:r w:rsidRPr="00CE40AD">
        <w:lastRenderedPageBreak/>
        <w:t xml:space="preserve">Il aurait fait </w:t>
      </w:r>
      <w:r w:rsidR="00F851F0">
        <w:t>un s</w:t>
      </w:r>
      <w:r w:rsidRPr="00CE40AD">
        <w:t xml:space="preserve">éjour en Espagne, puis un mystérieux voyage l'aurait </w:t>
      </w:r>
      <w:r w:rsidR="00F851F0">
        <w:t>m</w:t>
      </w:r>
      <w:r w:rsidRPr="00CE40AD">
        <w:t xml:space="preserve">ené aux Indes où il aurait puisé diverses </w:t>
      </w:r>
      <w:r w:rsidR="00F851F0" w:rsidRPr="00CE40AD">
        <w:t>connaiss</w:t>
      </w:r>
      <w:r w:rsidR="00F851F0">
        <w:t>a</w:t>
      </w:r>
      <w:r w:rsidR="00F851F0" w:rsidRPr="00CE40AD">
        <w:t>nces</w:t>
      </w:r>
      <w:r w:rsidRPr="00CE40AD">
        <w:t xml:space="preserve"> qui stupéfièrent son entourage. C'est ainsi qu'il possédait, dans son palais, une tête de bronze qui </w:t>
      </w:r>
      <w:r w:rsidR="00F851F0">
        <w:t>r</w:t>
      </w:r>
      <w:r w:rsidRPr="00CE40AD">
        <w:t>épondait par OUI ou NON aux questions qu'il lui posait sur la politique et la situ</w:t>
      </w:r>
      <w:r w:rsidR="00F851F0">
        <w:t>a</w:t>
      </w:r>
      <w:r w:rsidRPr="00CE40AD">
        <w:t xml:space="preserve">tion générale de la chrétienté. </w:t>
      </w:r>
    </w:p>
    <w:p w14:paraId="5B09C9FD" w14:textId="77777777" w:rsidR="004C319C" w:rsidRDefault="00CE40AD">
      <w:r w:rsidRPr="00CE40AD">
        <w:t xml:space="preserve">Selon Sylvestre II (volume </w:t>
      </w:r>
      <w:r w:rsidR="00F851F0">
        <w:t>CXXXI</w:t>
      </w:r>
      <w:r w:rsidRPr="00CE40AD">
        <w:t xml:space="preserve">X de la </w:t>
      </w:r>
      <w:r w:rsidRPr="00E41987">
        <w:rPr>
          <w:i/>
          <w:iCs/>
        </w:rPr>
        <w:t>Patrologie latine</w:t>
      </w:r>
      <w:r w:rsidRPr="00CE40AD">
        <w:t xml:space="preserve"> de Migne) ce procédé était fort simple et correspondait au calcul avec deux chiff</w:t>
      </w:r>
      <w:r w:rsidR="00F851F0">
        <w:t>re</w:t>
      </w:r>
      <w:r w:rsidRPr="00CE40AD">
        <w:t>s. Il s'</w:t>
      </w:r>
      <w:r w:rsidR="00F851F0">
        <w:t>a</w:t>
      </w:r>
      <w:r w:rsidRPr="00CE40AD">
        <w:t>girait d'un automate analogue à no</w:t>
      </w:r>
      <w:r w:rsidR="00F851F0">
        <w:t>s m</w:t>
      </w:r>
      <w:r w:rsidRPr="00CE40AD">
        <w:t>odernes machines binaires. Cette tê</w:t>
      </w:r>
      <w:r w:rsidR="00F851F0">
        <w:t>te</w:t>
      </w:r>
      <w:r w:rsidRPr="00CE40AD">
        <w:t xml:space="preserve"> magique » fut détruite à sa mort, </w:t>
      </w:r>
      <w:r w:rsidR="00F851F0">
        <w:t>e</w:t>
      </w:r>
      <w:r w:rsidRPr="00CE40AD">
        <w:t xml:space="preserve">t les </w:t>
      </w:r>
      <w:r w:rsidR="00F851F0" w:rsidRPr="00CE40AD">
        <w:t>connaissances</w:t>
      </w:r>
      <w:r w:rsidRPr="00CE40AD">
        <w:t xml:space="preserve"> rapportées par lui soigneusement dissimulées. Sans doute la bibliothèque </w:t>
      </w:r>
      <w:r w:rsidR="00F851F0">
        <w:t>d</w:t>
      </w:r>
      <w:r w:rsidRPr="00CE40AD">
        <w:t>u Vat</w:t>
      </w:r>
      <w:r w:rsidR="004C319C">
        <w:t>i</w:t>
      </w:r>
      <w:r w:rsidRPr="00CE40AD">
        <w:t>can réserverait-ell</w:t>
      </w:r>
      <w:r w:rsidR="00F851F0">
        <w:t xml:space="preserve">e </w:t>
      </w:r>
      <w:r w:rsidRPr="00CE40AD">
        <w:t xml:space="preserve">quelques surprises au </w:t>
      </w:r>
      <w:r w:rsidR="004C319C">
        <w:t>c</w:t>
      </w:r>
      <w:r w:rsidRPr="00CE40AD">
        <w:t>hercheur auto</w:t>
      </w:r>
      <w:r w:rsidR="004C319C">
        <w:t>r</w:t>
      </w:r>
      <w:r w:rsidRPr="00CE40AD">
        <w:t xml:space="preserve">isé. </w:t>
      </w:r>
    </w:p>
    <w:p w14:paraId="6B053BCF" w14:textId="6BC7620F" w:rsidR="004C319C" w:rsidRDefault="00CE40AD">
      <w:r w:rsidRPr="00CE40AD">
        <w:t>Le numéro d'octobre 1954 de Compu</w:t>
      </w:r>
      <w:r w:rsidR="004C319C">
        <w:t>te</w:t>
      </w:r>
      <w:r w:rsidRPr="00CE40AD">
        <w:t xml:space="preserve">rs and </w:t>
      </w:r>
      <w:r w:rsidR="004C319C">
        <w:t>au</w:t>
      </w:r>
      <w:r w:rsidRPr="00CE40AD">
        <w:t xml:space="preserve">tomation, revue de cybernétique, déclare : « Il faut </w:t>
      </w:r>
      <w:r w:rsidR="004C319C">
        <w:t>s</w:t>
      </w:r>
      <w:r w:rsidRPr="00CE40AD">
        <w:t xml:space="preserve">upposer un homme d'un savoir extraordinaire, d'une </w:t>
      </w:r>
      <w:r w:rsidR="004C319C">
        <w:t>i</w:t>
      </w:r>
      <w:r w:rsidRPr="00CE40AD">
        <w:t xml:space="preserve">ngéniosité et d'une habileté mécaniques </w:t>
      </w:r>
      <w:r w:rsidR="004C319C">
        <w:t>ex</w:t>
      </w:r>
      <w:r w:rsidRPr="00CE40AD">
        <w:t>traordinaires. Cette tête p</w:t>
      </w:r>
      <w:r w:rsidR="004C319C">
        <w:t>arla</w:t>
      </w:r>
      <w:r w:rsidRPr="00CE40AD">
        <w:t>nte aurait été façon</w:t>
      </w:r>
      <w:r w:rsidR="004C319C">
        <w:t>n</w:t>
      </w:r>
      <w:r w:rsidRPr="00CE40AD">
        <w:t>ée " sous une certaine conjonctio</w:t>
      </w:r>
      <w:r w:rsidR="004C319C">
        <w:t xml:space="preserve">n </w:t>
      </w:r>
      <w:r w:rsidRPr="00CE40AD">
        <w:t>des étoiles qui se place exactement au moment toutes les planètes</w:t>
      </w:r>
      <w:r w:rsidR="004C319C">
        <w:t xml:space="preserve"> dont</w:t>
      </w:r>
      <w:r w:rsidRPr="00CE40AD">
        <w:t xml:space="preserve"> en train de comm</w:t>
      </w:r>
      <w:r w:rsidR="004C319C">
        <w:t>en</w:t>
      </w:r>
      <w:r w:rsidRPr="00CE40AD">
        <w:t xml:space="preserve">cer leur course". </w:t>
      </w:r>
    </w:p>
    <w:p w14:paraId="488A40DF" w14:textId="77777777" w:rsidR="004C319C" w:rsidRDefault="00CE40AD">
      <w:r w:rsidRPr="00CE40AD">
        <w:t xml:space="preserve">Il n'était pas question ni de passé, ni de présent, ni de futur, </w:t>
      </w:r>
      <w:r w:rsidR="004C319C">
        <w:t>l’</w:t>
      </w:r>
      <w:r w:rsidRPr="00CE40AD">
        <w:t xml:space="preserve">invention dépassant apparemment de loin la portée de sa rivale : le pervers </w:t>
      </w:r>
      <w:r w:rsidR="004C319C">
        <w:t>« </w:t>
      </w:r>
      <w:r w:rsidRPr="00CE40AD">
        <w:t xml:space="preserve">miroir sur </w:t>
      </w:r>
      <w:r w:rsidR="004C319C">
        <w:t>m</w:t>
      </w:r>
      <w:r w:rsidRPr="00CE40AD">
        <w:t>ur " de la reine, précurseur de nos cerveaux mécaniques modernes</w:t>
      </w:r>
      <w:r w:rsidR="004C319C">
        <w:t xml:space="preserve">. Il </w:t>
      </w:r>
      <w:r w:rsidRPr="00CE40AD">
        <w:t>fut dit, évidemme</w:t>
      </w:r>
      <w:r w:rsidR="004C319C">
        <w:t>nt</w:t>
      </w:r>
      <w:r w:rsidRPr="00CE40AD">
        <w:t xml:space="preserve"> que Gerbert ne fut </w:t>
      </w:r>
      <w:r w:rsidR="004C319C" w:rsidRPr="00CE40AD">
        <w:t>ca</w:t>
      </w:r>
      <w:r w:rsidR="004C319C">
        <w:t>p</w:t>
      </w:r>
      <w:r w:rsidR="004C319C" w:rsidRPr="00CE40AD">
        <w:t>able</w:t>
      </w:r>
      <w:r w:rsidRPr="00CE40AD">
        <w:t xml:space="preserve"> de produire cette machine que parc</w:t>
      </w:r>
      <w:r w:rsidR="004C319C">
        <w:t>e q</w:t>
      </w:r>
      <w:r w:rsidRPr="00CE40AD">
        <w:t>u'il était en rapport avec le Diable et lui aurait juré éte</w:t>
      </w:r>
      <w:r w:rsidR="004C319C">
        <w:t>rn</w:t>
      </w:r>
      <w:r w:rsidRPr="00CE40AD">
        <w:t>elle fidé</w:t>
      </w:r>
      <w:r w:rsidR="004C319C">
        <w:t>lité</w:t>
      </w:r>
      <w:r w:rsidRPr="00CE40AD">
        <w:t xml:space="preserve">. » </w:t>
      </w:r>
    </w:p>
    <w:p w14:paraId="3A813749" w14:textId="550B855C" w:rsidR="00026686" w:rsidRDefault="00026686">
      <w:r>
        <w:t>D</w:t>
      </w:r>
      <w:r w:rsidR="00CE40AD" w:rsidRPr="00CE40AD">
        <w:t>'autres Européens furent-ils contact e cette société des Ne</w:t>
      </w:r>
      <w:r w:rsidR="004C319C">
        <w:t xml:space="preserve">ufs </w:t>
      </w:r>
      <w:r>
        <w:t>In</w:t>
      </w:r>
      <w:r w:rsidR="00CE40AD" w:rsidRPr="00CE40AD">
        <w:t>connu</w:t>
      </w:r>
      <w:r>
        <w:t>s ? I</w:t>
      </w:r>
      <w:r w:rsidR="00CE40AD" w:rsidRPr="00CE40AD">
        <w:t>l faut atten</w:t>
      </w:r>
      <w:r>
        <w:t>dre</w:t>
      </w:r>
      <w:r w:rsidR="00CE40AD" w:rsidRPr="00CE40AD">
        <w:t xml:space="preserve"> le X</w:t>
      </w:r>
      <w:r>
        <w:t>IX</w:t>
      </w:r>
      <w:r w:rsidR="00CE40AD" w:rsidRPr="00CE40AD">
        <w:t>° siècle pour que r</w:t>
      </w:r>
      <w:r>
        <w:t>es</w:t>
      </w:r>
      <w:r w:rsidR="00CE40AD" w:rsidRPr="00CE40AD">
        <w:t xml:space="preserve">urgisse ce mystère, à travers les livres de l'écrivain français </w:t>
      </w:r>
      <w:proofErr w:type="spellStart"/>
      <w:r w:rsidR="00CE40AD" w:rsidRPr="00CE40AD">
        <w:t>Jacolliot</w:t>
      </w:r>
      <w:proofErr w:type="spellEnd"/>
      <w:r w:rsidR="00CE40AD" w:rsidRPr="00CE40AD">
        <w:t xml:space="preserve">. </w:t>
      </w:r>
      <w:proofErr w:type="spellStart"/>
      <w:r w:rsidR="00CE40AD" w:rsidRPr="00CE40AD">
        <w:t>Jacolliot</w:t>
      </w:r>
      <w:proofErr w:type="spellEnd"/>
      <w:r w:rsidR="00CE40AD" w:rsidRPr="00CE40AD">
        <w:t xml:space="preserve"> était consul de France à Calcutta sous le Second Empire. Il écrivit une œuvre d'anticipation considérable, comparable, sinon su</w:t>
      </w:r>
      <w:r>
        <w:t>péri</w:t>
      </w:r>
      <w:r w:rsidR="00CE40AD" w:rsidRPr="00CE40AD">
        <w:t>eure, à celle de Jules Verne. Il a laissé en outre plusieurs o</w:t>
      </w:r>
      <w:r>
        <w:t>u</w:t>
      </w:r>
      <w:r w:rsidR="00CE40AD" w:rsidRPr="00CE40AD">
        <w:t xml:space="preserve">vrages </w:t>
      </w:r>
      <w:r>
        <w:t>c</w:t>
      </w:r>
      <w:r w:rsidR="00CE40AD" w:rsidRPr="00CE40AD">
        <w:t>onsacrés aux grands secrets de l'humanité. Cette œuvre extraordina</w:t>
      </w:r>
      <w:r>
        <w:t>i</w:t>
      </w:r>
      <w:r w:rsidR="00CE40AD" w:rsidRPr="00CE40AD">
        <w:t>re a été pillée pa</w:t>
      </w:r>
      <w:r>
        <w:t>r l</w:t>
      </w:r>
      <w:r w:rsidR="00CE40AD" w:rsidRPr="00CE40AD">
        <w:t>a plupart des occultiste, prophètes et</w:t>
      </w:r>
      <w:r>
        <w:t xml:space="preserve"> t</w:t>
      </w:r>
      <w:r w:rsidRPr="00CE40AD">
        <w:t>haumaturges</w:t>
      </w:r>
      <w:r w:rsidR="00CE40AD" w:rsidRPr="00CE40AD">
        <w:t>. Comp</w:t>
      </w:r>
      <w:r>
        <w:t>lèt</w:t>
      </w:r>
      <w:r w:rsidR="00CE40AD" w:rsidRPr="00CE40AD">
        <w:t xml:space="preserve">ement </w:t>
      </w:r>
      <w:r>
        <w:t>oub</w:t>
      </w:r>
      <w:r w:rsidR="00CE40AD" w:rsidRPr="00CE40AD">
        <w:t>liée en France, elle est célèbre en R</w:t>
      </w:r>
      <w:r>
        <w:t>us</w:t>
      </w:r>
      <w:r w:rsidR="00CE40AD" w:rsidRPr="00CE40AD">
        <w:t xml:space="preserve">sie. </w:t>
      </w:r>
    </w:p>
    <w:p w14:paraId="3933443C" w14:textId="7ECD8484" w:rsidR="00525FDC" w:rsidRDefault="00CE40AD">
      <w:proofErr w:type="spellStart"/>
      <w:r w:rsidRPr="00CE40AD">
        <w:t>Jacolliot</w:t>
      </w:r>
      <w:proofErr w:type="spellEnd"/>
      <w:r w:rsidRPr="00CE40AD">
        <w:t xml:space="preserve"> est formel société des Neuf Inconnus est </w:t>
      </w:r>
      <w:r w:rsidR="00026686">
        <w:t>u</w:t>
      </w:r>
      <w:r w:rsidRPr="00CE40AD">
        <w:t xml:space="preserve">ne réalité. Et, ce qui est troublant, c'est qu'il cite à ce propos des techniques tout à fait inimaginables en 1860 comme, par exemple, la </w:t>
      </w:r>
      <w:r w:rsidR="00026686">
        <w:t>lib</w:t>
      </w:r>
      <w:r w:rsidRPr="00CE40AD">
        <w:t>ération de l'énergie</w:t>
      </w:r>
      <w:r w:rsidR="00026686">
        <w:t>, l</w:t>
      </w:r>
      <w:r w:rsidRPr="00CE40AD">
        <w:t>a stérilisation p</w:t>
      </w:r>
      <w:r w:rsidR="00026686">
        <w:t>a</w:t>
      </w:r>
      <w:r w:rsidRPr="00CE40AD">
        <w:t>r radiations, et</w:t>
      </w:r>
      <w:r w:rsidR="00026686">
        <w:t xml:space="preserve"> la </w:t>
      </w:r>
      <w:r w:rsidRPr="00CE40AD">
        <w:t>guerre psychologique. Yersin, l'un des plus proches collaborat</w:t>
      </w:r>
      <w:r w:rsidR="00026686">
        <w:t>eu</w:t>
      </w:r>
      <w:r w:rsidRPr="00CE40AD">
        <w:t>rs de Pasteur et de Roux, aurait eu co</w:t>
      </w:r>
      <w:r w:rsidR="00026686">
        <w:t>mmun</w:t>
      </w:r>
      <w:r w:rsidRPr="00CE40AD">
        <w:t>ication de secrets biologiques lors a voyage à Madras, en 1890, et, selon les in</w:t>
      </w:r>
      <w:r w:rsidR="00026686">
        <w:t>di</w:t>
      </w:r>
      <w:r w:rsidRPr="00CE40AD">
        <w:t xml:space="preserve">cations qui lui auraient été données, mit au point le sérum contre la peste et le choléra. </w:t>
      </w:r>
    </w:p>
    <w:p w14:paraId="749427E7" w14:textId="77777777" w:rsidR="00525FDC" w:rsidRDefault="00026686">
      <w:r>
        <w:t>L</w:t>
      </w:r>
      <w:r w:rsidR="00CE40AD" w:rsidRPr="00CE40AD">
        <w:t xml:space="preserve">a première </w:t>
      </w:r>
      <w:r>
        <w:t>vul</w:t>
      </w:r>
      <w:r w:rsidR="00CE40AD" w:rsidRPr="00CE40AD">
        <w:t>garisation de l'histoire des Neuf Inconnus eut lieu 1927, avec la p</w:t>
      </w:r>
      <w:r>
        <w:t>ub</w:t>
      </w:r>
      <w:r w:rsidR="00CE40AD" w:rsidRPr="00CE40AD">
        <w:t xml:space="preserve">lication du livre le Talbot </w:t>
      </w:r>
      <w:proofErr w:type="spellStart"/>
      <w:r w:rsidR="00CE40AD" w:rsidRPr="00CE40AD">
        <w:t>Mun</w:t>
      </w:r>
      <w:r>
        <w:t>dy</w:t>
      </w:r>
      <w:proofErr w:type="spellEnd"/>
      <w:r w:rsidR="00CE40AD" w:rsidRPr="00CE40AD">
        <w:t xml:space="preserve"> fit partie, duran</w:t>
      </w:r>
      <w:r>
        <w:t>t v</w:t>
      </w:r>
      <w:r w:rsidR="00CE40AD" w:rsidRPr="00CE40AD">
        <w:t>i</w:t>
      </w:r>
      <w:r>
        <w:t>n</w:t>
      </w:r>
      <w:r w:rsidR="00CE40AD" w:rsidRPr="00CE40AD">
        <w:t>gt-cinq</w:t>
      </w:r>
      <w:r>
        <w:t xml:space="preserve"> an</w:t>
      </w:r>
      <w:r w:rsidR="00CE40AD" w:rsidRPr="00CE40AD">
        <w:t xml:space="preserve">s, </w:t>
      </w:r>
      <w:r>
        <w:t>d</w:t>
      </w:r>
      <w:r w:rsidR="00CE40AD" w:rsidRPr="00CE40AD">
        <w:t>e la police anglaise aux Inde</w:t>
      </w:r>
      <w:r>
        <w:t xml:space="preserve">s. </w:t>
      </w:r>
      <w:r w:rsidR="00525FDC">
        <w:t>S</w:t>
      </w:r>
      <w:r>
        <w:t>on</w:t>
      </w:r>
      <w:r w:rsidR="00CE40AD" w:rsidRPr="00CE40AD">
        <w:t xml:space="preserve"> livre</w:t>
      </w:r>
      <w:r w:rsidR="00525FDC">
        <w:t xml:space="preserve"> e</w:t>
      </w:r>
      <w:r w:rsidR="00CE40AD" w:rsidRPr="00CE40AD">
        <w:t>st à m</w:t>
      </w:r>
      <w:r w:rsidR="00525FDC">
        <w:t>i-</w:t>
      </w:r>
      <w:r w:rsidR="00CE40AD" w:rsidRPr="00CE40AD">
        <w:t>chemin en</w:t>
      </w:r>
      <w:r w:rsidR="00525FDC">
        <w:t>tr</w:t>
      </w:r>
      <w:r w:rsidR="00CE40AD" w:rsidRPr="00CE40AD">
        <w:t>e</w:t>
      </w:r>
      <w:r w:rsidR="00525FDC">
        <w:t xml:space="preserve"> le</w:t>
      </w:r>
      <w:r w:rsidR="00CE40AD" w:rsidRPr="00CE40AD">
        <w:t xml:space="preserve"> roman et l'enquête. L</w:t>
      </w:r>
      <w:r w:rsidR="00525FDC">
        <w:t xml:space="preserve">es </w:t>
      </w:r>
      <w:r w:rsidR="00CE40AD" w:rsidRPr="00CE40AD">
        <w:t>Neuf Inco</w:t>
      </w:r>
      <w:r w:rsidR="00525FDC">
        <w:t>nn</w:t>
      </w:r>
      <w:r w:rsidR="00CE40AD" w:rsidRPr="00CE40AD">
        <w:t xml:space="preserve">us </w:t>
      </w:r>
      <w:r w:rsidR="00525FDC">
        <w:t>f</w:t>
      </w:r>
      <w:r w:rsidR="00CE40AD" w:rsidRPr="00CE40AD">
        <w:t>eraient usage d'un l</w:t>
      </w:r>
      <w:r w:rsidR="00525FDC">
        <w:t>ang</w:t>
      </w:r>
      <w:r w:rsidR="00CE40AD" w:rsidRPr="00CE40AD">
        <w:t>age synthétiq</w:t>
      </w:r>
      <w:r w:rsidR="00525FDC">
        <w:t>ue</w:t>
      </w:r>
      <w:r w:rsidR="00CE40AD" w:rsidRPr="00CE40AD">
        <w:t>. Chacun d'eux rait en possessi</w:t>
      </w:r>
      <w:r w:rsidR="00525FDC">
        <w:t xml:space="preserve">on </w:t>
      </w:r>
      <w:r w:rsidR="00CE40AD" w:rsidRPr="00CE40AD">
        <w:t>d'un livre constam</w:t>
      </w:r>
      <w:r w:rsidR="00525FDC">
        <w:t>m</w:t>
      </w:r>
      <w:r w:rsidR="00CE40AD" w:rsidRPr="00CE40AD">
        <w:t>ent récrit et contenant l'exposé détaillé d'une s</w:t>
      </w:r>
      <w:r w:rsidR="00525FDC">
        <w:t>ci</w:t>
      </w:r>
      <w:r w:rsidR="00CE40AD" w:rsidRPr="00CE40AD">
        <w:t>ence.</w:t>
      </w:r>
      <w:r w:rsidR="00525FDC">
        <w:t xml:space="preserve"> </w:t>
      </w:r>
    </w:p>
    <w:p w14:paraId="46CA42A4" w14:textId="12010204" w:rsidR="003C6EB5" w:rsidRDefault="00CE40AD">
      <w:r w:rsidRPr="00CE40AD">
        <w:t>Le premier de ces lis se cons</w:t>
      </w:r>
      <w:r w:rsidR="00525FDC">
        <w:t>acr</w:t>
      </w:r>
      <w:r w:rsidRPr="00CE40AD">
        <w:t>é au</w:t>
      </w:r>
      <w:r w:rsidR="00525FDC">
        <w:t>x te</w:t>
      </w:r>
      <w:r w:rsidRPr="00CE40AD">
        <w:t>chni</w:t>
      </w:r>
      <w:r w:rsidR="00525FDC">
        <w:t>qu</w:t>
      </w:r>
      <w:r w:rsidRPr="00CE40AD">
        <w:t xml:space="preserve">es </w:t>
      </w:r>
      <w:r w:rsidR="00525FDC">
        <w:t xml:space="preserve">de </w:t>
      </w:r>
      <w:r w:rsidRPr="00CE40AD">
        <w:t>propagande et de</w:t>
      </w:r>
      <w:r w:rsidR="00525FDC">
        <w:t xml:space="preserve"> </w:t>
      </w:r>
      <w:r w:rsidRPr="00CE40AD">
        <w:t>guerre psycho</w:t>
      </w:r>
      <w:r w:rsidR="00525FDC">
        <w:t>lo</w:t>
      </w:r>
      <w:r w:rsidRPr="00CE40AD">
        <w:t xml:space="preserve">gique. « De </w:t>
      </w:r>
      <w:r w:rsidR="003C6EB5">
        <w:t>to</w:t>
      </w:r>
      <w:r w:rsidRPr="00CE40AD">
        <w:t>utes l</w:t>
      </w:r>
      <w:r w:rsidR="003C6EB5">
        <w:t>es</w:t>
      </w:r>
      <w:r w:rsidRPr="00CE40AD">
        <w:t xml:space="preserve"> sciences, dit</w:t>
      </w:r>
      <w:r w:rsidR="00525FDC">
        <w:t xml:space="preserve"> </w:t>
      </w:r>
      <w:proofErr w:type="spellStart"/>
      <w:r w:rsidR="00525FDC">
        <w:t>M</w:t>
      </w:r>
      <w:r w:rsidRPr="00CE40AD">
        <w:t>undy</w:t>
      </w:r>
      <w:proofErr w:type="spellEnd"/>
      <w:r w:rsidRPr="00CE40AD">
        <w:t>, la plu</w:t>
      </w:r>
      <w:r w:rsidR="00525FDC">
        <w:t>s d</w:t>
      </w:r>
      <w:r w:rsidRPr="00CE40AD">
        <w:t xml:space="preserve">angereuse </w:t>
      </w:r>
      <w:r w:rsidR="00525FDC">
        <w:t>se</w:t>
      </w:r>
      <w:r w:rsidRPr="00CE40AD">
        <w:t>rait celle contrôle de la pensée d</w:t>
      </w:r>
      <w:r w:rsidR="00525FDC">
        <w:t xml:space="preserve">es </w:t>
      </w:r>
      <w:r w:rsidRPr="00CE40AD">
        <w:t xml:space="preserve">foules, car elle </w:t>
      </w:r>
      <w:r w:rsidR="00525FDC">
        <w:t>p</w:t>
      </w:r>
      <w:r w:rsidRPr="00CE40AD">
        <w:t xml:space="preserve">ermettrait de gouverner </w:t>
      </w:r>
      <w:r w:rsidR="00525FDC">
        <w:t>le m</w:t>
      </w:r>
      <w:r w:rsidRPr="00CE40AD">
        <w:t xml:space="preserve">onde entier. » Il est à </w:t>
      </w:r>
      <w:r w:rsidR="00525FDC">
        <w:t>no</w:t>
      </w:r>
      <w:r w:rsidRPr="00CE40AD">
        <w:t xml:space="preserve">ter que la </w:t>
      </w:r>
      <w:r w:rsidR="00525FDC">
        <w:rPr>
          <w:i/>
          <w:iCs/>
        </w:rPr>
        <w:t>S</w:t>
      </w:r>
      <w:r w:rsidR="00525FDC" w:rsidRPr="00525FDC">
        <w:rPr>
          <w:i/>
          <w:iCs/>
        </w:rPr>
        <w:t>émanti</w:t>
      </w:r>
      <w:r w:rsidRPr="00525FDC">
        <w:rPr>
          <w:i/>
          <w:iCs/>
        </w:rPr>
        <w:t xml:space="preserve">que </w:t>
      </w:r>
      <w:r w:rsidR="00525FDC">
        <w:rPr>
          <w:i/>
          <w:iCs/>
        </w:rPr>
        <w:t>G</w:t>
      </w:r>
      <w:r w:rsidRPr="00525FDC">
        <w:rPr>
          <w:i/>
          <w:iCs/>
        </w:rPr>
        <w:t>énérale</w:t>
      </w:r>
      <w:r w:rsidRPr="00CE40AD">
        <w:t xml:space="preserve"> de </w:t>
      </w:r>
      <w:proofErr w:type="spellStart"/>
      <w:r w:rsidRPr="00CE40AD">
        <w:t>Korjybski</w:t>
      </w:r>
      <w:proofErr w:type="spellEnd"/>
      <w:r w:rsidRPr="00CE40AD">
        <w:t xml:space="preserve"> ne date que de 1937 et qu'il faut </w:t>
      </w:r>
      <w:r w:rsidR="00525FDC">
        <w:t>at</w:t>
      </w:r>
      <w:r w:rsidRPr="00CE40AD">
        <w:t>tend</w:t>
      </w:r>
      <w:r w:rsidR="00525FDC">
        <w:t>re l</w:t>
      </w:r>
      <w:r w:rsidRPr="00CE40AD">
        <w:t>'ex</w:t>
      </w:r>
      <w:r w:rsidR="00525FDC">
        <w:t>pé</w:t>
      </w:r>
      <w:r w:rsidRPr="00CE40AD">
        <w:t>rience de la dernière guerre mondiale po</w:t>
      </w:r>
      <w:r w:rsidR="00525FDC">
        <w:t xml:space="preserve">ur </w:t>
      </w:r>
      <w:r w:rsidRPr="00CE40AD">
        <w:t>que com</w:t>
      </w:r>
      <w:r w:rsidR="00525FDC">
        <w:t>me</w:t>
      </w:r>
      <w:r w:rsidRPr="00CE40AD">
        <w:t xml:space="preserve">ncent à se </w:t>
      </w:r>
      <w:r w:rsidR="00525FDC">
        <w:t>c</w:t>
      </w:r>
      <w:r w:rsidRPr="00CE40AD">
        <w:t>ristallise</w:t>
      </w:r>
      <w:r w:rsidR="00525FDC">
        <w:t>r</w:t>
      </w:r>
      <w:r w:rsidRPr="00CE40AD">
        <w:t xml:space="preserve"> </w:t>
      </w:r>
      <w:r w:rsidR="00525FDC">
        <w:t>en O</w:t>
      </w:r>
      <w:r w:rsidRPr="00CE40AD">
        <w:t xml:space="preserve">ccident les techniques de psychologie </w:t>
      </w:r>
      <w:r w:rsidR="00525FDC">
        <w:t>d</w:t>
      </w:r>
      <w:r w:rsidRPr="00CE40AD">
        <w:t>u langag</w:t>
      </w:r>
      <w:r w:rsidR="00525FDC">
        <w:t>e</w:t>
      </w:r>
      <w:r w:rsidRPr="00CE40AD">
        <w:t xml:space="preserve"> </w:t>
      </w:r>
      <w:r w:rsidR="00525FDC">
        <w:t>c’</w:t>
      </w:r>
      <w:r w:rsidRPr="00CE40AD">
        <w:t>est-</w:t>
      </w:r>
      <w:r w:rsidR="00525FDC">
        <w:t>à-</w:t>
      </w:r>
      <w:r w:rsidRPr="00CE40AD">
        <w:t>dire de propa</w:t>
      </w:r>
      <w:r w:rsidR="00525FDC">
        <w:t>ga</w:t>
      </w:r>
      <w:r w:rsidRPr="00CE40AD">
        <w:t>nde. Le prem</w:t>
      </w:r>
      <w:r w:rsidR="00525FDC">
        <w:t>ier</w:t>
      </w:r>
      <w:r w:rsidRPr="00CE40AD">
        <w:t xml:space="preserve"> </w:t>
      </w:r>
      <w:r w:rsidR="00525FDC">
        <w:t>c</w:t>
      </w:r>
      <w:r w:rsidRPr="00CE40AD">
        <w:t>ollège de sémantique a</w:t>
      </w:r>
      <w:r w:rsidR="003C6EB5">
        <w:t>mé</w:t>
      </w:r>
      <w:r w:rsidRPr="00CE40AD">
        <w:t>ricain</w:t>
      </w:r>
      <w:r w:rsidR="003C6EB5">
        <w:t xml:space="preserve"> n</w:t>
      </w:r>
      <w:r w:rsidRPr="00CE40AD">
        <w:t>'a été créé qu'e</w:t>
      </w:r>
      <w:r w:rsidR="003C6EB5">
        <w:t>n 19</w:t>
      </w:r>
      <w:r w:rsidRPr="00CE40AD">
        <w:t xml:space="preserve">50. En </w:t>
      </w:r>
      <w:r w:rsidR="003C6EB5">
        <w:t>France no</w:t>
      </w:r>
      <w:r w:rsidRPr="00CE40AD">
        <w:t xml:space="preserve">us </w:t>
      </w:r>
      <w:r w:rsidR="00E41987">
        <w:t xml:space="preserve">ne </w:t>
      </w:r>
      <w:r w:rsidR="003C6EB5">
        <w:t>co</w:t>
      </w:r>
      <w:r w:rsidRPr="00CE40AD">
        <w:t xml:space="preserve">nnaissons guère </w:t>
      </w:r>
      <w:r w:rsidRPr="00E41987">
        <w:rPr>
          <w:i/>
          <w:iCs/>
        </w:rPr>
        <w:t>Le Viol les Foules</w:t>
      </w:r>
      <w:r w:rsidRPr="00CE40AD">
        <w:t xml:space="preserve"> de Serge </w:t>
      </w:r>
      <w:proofErr w:type="spellStart"/>
      <w:r w:rsidRPr="00CE40AD">
        <w:t>T</w:t>
      </w:r>
      <w:r w:rsidR="003C6EB5">
        <w:t>ch</w:t>
      </w:r>
      <w:r w:rsidRPr="00CE40AD">
        <w:t>akhotine</w:t>
      </w:r>
      <w:proofErr w:type="spellEnd"/>
      <w:r w:rsidRPr="00CE40AD">
        <w:t xml:space="preserve">, dont l'influence a été </w:t>
      </w:r>
      <w:r w:rsidR="003C6EB5">
        <w:t>im</w:t>
      </w:r>
      <w:r w:rsidRPr="00CE40AD">
        <w:t xml:space="preserve">portante dans les </w:t>
      </w:r>
      <w:r w:rsidR="003C6EB5">
        <w:t>mili</w:t>
      </w:r>
      <w:r w:rsidRPr="00CE40AD">
        <w:t>eux in</w:t>
      </w:r>
      <w:r w:rsidR="003C6EB5">
        <w:t>tel</w:t>
      </w:r>
      <w:r w:rsidRPr="00CE40AD">
        <w:t>lectu</w:t>
      </w:r>
      <w:r w:rsidR="003C6EB5">
        <w:t>el</w:t>
      </w:r>
      <w:r w:rsidRPr="00CE40AD">
        <w:t>s</w:t>
      </w:r>
      <w:r w:rsidR="003C6EB5">
        <w:t xml:space="preserve"> </w:t>
      </w:r>
      <w:r w:rsidR="00E41987">
        <w:t>p</w:t>
      </w:r>
      <w:r w:rsidR="00E41987" w:rsidRPr="00CE40AD">
        <w:t>oliti</w:t>
      </w:r>
      <w:r w:rsidR="00E41987">
        <w:t>san</w:t>
      </w:r>
      <w:r w:rsidR="00E41987" w:rsidRPr="00CE40AD">
        <w:t>t</w:t>
      </w:r>
      <w:r w:rsidR="00E41987">
        <w:t>s</w:t>
      </w:r>
      <w:r w:rsidRPr="00CE40AD">
        <w:t xml:space="preserve">, </w:t>
      </w:r>
      <w:r w:rsidR="003C6EB5">
        <w:t>b</w:t>
      </w:r>
      <w:r w:rsidRPr="00CE40AD">
        <w:t>ien qu'il</w:t>
      </w:r>
      <w:r w:rsidR="003C6EB5">
        <w:t xml:space="preserve"> ne</w:t>
      </w:r>
      <w:r w:rsidRPr="00CE40AD">
        <w:t xml:space="preserve"> fasse q</w:t>
      </w:r>
      <w:r w:rsidR="003C6EB5">
        <w:t>u’ef</w:t>
      </w:r>
      <w:r w:rsidRPr="00CE40AD">
        <w:t>fleur</w:t>
      </w:r>
      <w:r w:rsidR="003C6EB5">
        <w:t>er ma questi</w:t>
      </w:r>
      <w:r w:rsidRPr="00CE40AD">
        <w:t>on.</w:t>
      </w:r>
    </w:p>
    <w:p w14:paraId="4CB55AA5" w14:textId="080F1FF0" w:rsidR="003C6EB5" w:rsidRDefault="003C6EB5">
      <w:r>
        <w:lastRenderedPageBreak/>
        <w:t>L</w:t>
      </w:r>
      <w:r w:rsidR="00CE40AD" w:rsidRPr="00CE40AD">
        <w:t>e deuxième livre</w:t>
      </w:r>
      <w:r>
        <w:t xml:space="preserve"> serait c</w:t>
      </w:r>
      <w:r w:rsidR="00CE40AD" w:rsidRPr="00CE40AD">
        <w:t>onsac</w:t>
      </w:r>
      <w:r>
        <w:t xml:space="preserve">ré </w:t>
      </w:r>
      <w:r w:rsidR="00CE40AD" w:rsidRPr="00CE40AD">
        <w:t xml:space="preserve">à la </w:t>
      </w:r>
      <w:r>
        <w:t>physi</w:t>
      </w:r>
      <w:r w:rsidR="00CE40AD" w:rsidRPr="00CE40AD">
        <w:t>o</w:t>
      </w:r>
      <w:r w:rsidR="00E41987">
        <w:t>lo</w:t>
      </w:r>
      <w:r w:rsidR="00CE40AD" w:rsidRPr="00CE40AD">
        <w:t>gie</w:t>
      </w:r>
      <w:r>
        <w:t>. Il</w:t>
      </w:r>
      <w:r w:rsidR="00CE40AD" w:rsidRPr="00CE40AD">
        <w:t xml:space="preserve"> </w:t>
      </w:r>
      <w:r>
        <w:t>do</w:t>
      </w:r>
      <w:r w:rsidR="00CE40AD" w:rsidRPr="00CE40AD">
        <w:t>nnerait notamment le moyen de t</w:t>
      </w:r>
      <w:r>
        <w:t>uer</w:t>
      </w:r>
      <w:r w:rsidR="00CE40AD" w:rsidRPr="00CE40AD">
        <w:t xml:space="preserve"> un homme en </w:t>
      </w:r>
      <w:r>
        <w:t>le</w:t>
      </w:r>
      <w:r w:rsidR="00CE40AD" w:rsidRPr="00CE40AD">
        <w:t xml:space="preserve"> touchant, la </w:t>
      </w:r>
      <w:r>
        <w:t>mo</w:t>
      </w:r>
      <w:r w:rsidR="00CE40AD" w:rsidRPr="00CE40AD">
        <w:t>rt survenant in</w:t>
      </w:r>
      <w:r>
        <w:t>version</w:t>
      </w:r>
      <w:r w:rsidR="00CE40AD" w:rsidRPr="00CE40AD">
        <w:t xml:space="preserve"> de l'influx </w:t>
      </w:r>
      <w:r>
        <w:t>n</w:t>
      </w:r>
      <w:r w:rsidR="00CE40AD" w:rsidRPr="00CE40AD">
        <w:t xml:space="preserve">erveux. Le judo, </w:t>
      </w:r>
      <w:r>
        <w:t xml:space="preserve">dit-on, </w:t>
      </w:r>
      <w:r w:rsidR="00CE40AD" w:rsidRPr="00CE40AD">
        <w:t xml:space="preserve">serait né des « fuites » de cet </w:t>
      </w:r>
      <w:r>
        <w:t>o</w:t>
      </w:r>
      <w:r w:rsidR="00CE40AD" w:rsidRPr="00CE40AD">
        <w:t xml:space="preserve">uvrage. </w:t>
      </w:r>
    </w:p>
    <w:p w14:paraId="42FDF88B" w14:textId="4431A7A4" w:rsidR="003C6EB5" w:rsidRDefault="003C6EB5">
      <w:r>
        <w:t xml:space="preserve">Le </w:t>
      </w:r>
      <w:r w:rsidR="00CE40AD" w:rsidRPr="00CE40AD">
        <w:t>troi</w:t>
      </w:r>
      <w:r>
        <w:t>sièm</w:t>
      </w:r>
      <w:r w:rsidR="00CE40AD" w:rsidRPr="00CE40AD">
        <w:t xml:space="preserve">e étudierait la </w:t>
      </w:r>
      <w:r>
        <w:t>mic</w:t>
      </w:r>
      <w:r w:rsidR="00CE40AD" w:rsidRPr="00CE40AD">
        <w:t>robiol</w:t>
      </w:r>
      <w:r>
        <w:t xml:space="preserve">ogie </w:t>
      </w:r>
      <w:r w:rsidR="00CE40AD" w:rsidRPr="00CE40AD">
        <w:t xml:space="preserve">et </w:t>
      </w:r>
      <w:r w:rsidRPr="00CE40AD">
        <w:t>nota</w:t>
      </w:r>
      <w:r>
        <w:t>m</w:t>
      </w:r>
      <w:r w:rsidRPr="00CE40AD">
        <w:t>ment</w:t>
      </w:r>
      <w:r w:rsidR="00CE40AD" w:rsidRPr="00CE40AD">
        <w:t xml:space="preserve"> les colloïdes de protection.</w:t>
      </w:r>
    </w:p>
    <w:p w14:paraId="448232A4" w14:textId="77777777" w:rsidR="009C70B9" w:rsidRDefault="003C6EB5">
      <w:r>
        <w:t xml:space="preserve">Le </w:t>
      </w:r>
      <w:r w:rsidR="00CE40AD" w:rsidRPr="00CE40AD">
        <w:t>quatrième tra</w:t>
      </w:r>
      <w:r>
        <w:t>itera</w:t>
      </w:r>
      <w:r w:rsidR="00CE40AD" w:rsidRPr="00CE40AD">
        <w:t xml:space="preserve">it </w:t>
      </w:r>
      <w:r>
        <w:t xml:space="preserve">de la </w:t>
      </w:r>
      <w:r w:rsidR="00CE40AD" w:rsidRPr="00CE40AD">
        <w:t xml:space="preserve">transmutation des </w:t>
      </w:r>
      <w:r>
        <w:t>m</w:t>
      </w:r>
      <w:r w:rsidR="00CE40AD" w:rsidRPr="00CE40AD">
        <w:t>é</w:t>
      </w:r>
      <w:r>
        <w:t>t</w:t>
      </w:r>
      <w:r w:rsidR="00CE40AD" w:rsidRPr="00CE40AD">
        <w:t>aux. Une légende veut qu'aux temps de di</w:t>
      </w:r>
      <w:r>
        <w:t>set</w:t>
      </w:r>
      <w:r w:rsidR="00CE40AD" w:rsidRPr="00CE40AD">
        <w:t xml:space="preserve">te, les </w:t>
      </w:r>
      <w:r>
        <w:t>t</w:t>
      </w:r>
      <w:r w:rsidR="00CE40AD" w:rsidRPr="00CE40AD">
        <w:t>e</w:t>
      </w:r>
      <w:r>
        <w:t>m</w:t>
      </w:r>
      <w:r w:rsidR="00CE40AD" w:rsidRPr="00CE40AD">
        <w:t>ples et or</w:t>
      </w:r>
      <w:r>
        <w:t>ganis</w:t>
      </w:r>
      <w:r w:rsidR="00CE40AD" w:rsidRPr="00CE40AD">
        <w:t>mes</w:t>
      </w:r>
      <w:r>
        <w:t xml:space="preserve"> r</w:t>
      </w:r>
      <w:r w:rsidR="00CE40AD" w:rsidRPr="00CE40AD">
        <w:t>elig</w:t>
      </w:r>
      <w:r>
        <w:t xml:space="preserve">ieux </w:t>
      </w:r>
      <w:r w:rsidR="00CE40AD" w:rsidRPr="00CE40AD">
        <w:t>de seco</w:t>
      </w:r>
      <w:r>
        <w:t>ur</w:t>
      </w:r>
      <w:r w:rsidR="00CE40AD" w:rsidRPr="00CE40AD">
        <w:t>s reço</w:t>
      </w:r>
      <w:r w:rsidR="009C70B9">
        <w:t xml:space="preserve">ivent </w:t>
      </w:r>
      <w:r w:rsidR="00CE40AD" w:rsidRPr="00CE40AD">
        <w:t>de source sec</w:t>
      </w:r>
      <w:r w:rsidR="009C70B9">
        <w:t>rète</w:t>
      </w:r>
      <w:r w:rsidR="00CE40AD" w:rsidRPr="00CE40AD">
        <w:t xml:space="preserve"> de grand</w:t>
      </w:r>
      <w:r w:rsidR="009C70B9">
        <w:t xml:space="preserve">es </w:t>
      </w:r>
      <w:r w:rsidR="00CE40AD" w:rsidRPr="00CE40AD">
        <w:t xml:space="preserve">quantités d'un </w:t>
      </w:r>
      <w:r w:rsidR="009C70B9">
        <w:t xml:space="preserve">or </w:t>
      </w:r>
      <w:r w:rsidR="00CE40AD" w:rsidRPr="00CE40AD">
        <w:t>tr</w:t>
      </w:r>
      <w:r w:rsidR="009C70B9">
        <w:t>ès</w:t>
      </w:r>
      <w:r w:rsidR="00CE40AD" w:rsidRPr="00CE40AD">
        <w:t xml:space="preserve"> fin. </w:t>
      </w:r>
    </w:p>
    <w:p w14:paraId="30F00650" w14:textId="77777777" w:rsidR="009C70B9" w:rsidRDefault="00CE40AD">
      <w:r w:rsidRPr="00CE40AD">
        <w:t>Le ci</w:t>
      </w:r>
      <w:r w:rsidR="009C70B9">
        <w:t>nqui</w:t>
      </w:r>
      <w:r w:rsidRPr="00CE40AD">
        <w:t>ème renfer</w:t>
      </w:r>
      <w:r w:rsidR="009C70B9">
        <w:t>mer</w:t>
      </w:r>
      <w:r w:rsidRPr="00CE40AD">
        <w:t xml:space="preserve">ait l'étude de </w:t>
      </w:r>
      <w:r w:rsidR="009C70B9">
        <w:t>t</w:t>
      </w:r>
      <w:r w:rsidRPr="00CE40AD">
        <w:t xml:space="preserve">ous les </w:t>
      </w:r>
      <w:r w:rsidR="009C70B9">
        <w:t>m</w:t>
      </w:r>
      <w:r w:rsidRPr="00CE40AD">
        <w:t>oyens de</w:t>
      </w:r>
      <w:r w:rsidR="009C70B9">
        <w:t xml:space="preserve"> co</w:t>
      </w:r>
      <w:r w:rsidRPr="00CE40AD">
        <w:t>m</w:t>
      </w:r>
      <w:r w:rsidR="009C70B9">
        <w:t>m</w:t>
      </w:r>
      <w:r w:rsidRPr="00CE40AD">
        <w:t>unication</w:t>
      </w:r>
      <w:r w:rsidR="009C70B9">
        <w:t>, te</w:t>
      </w:r>
      <w:r w:rsidRPr="00CE40AD">
        <w:t>rres</w:t>
      </w:r>
      <w:r w:rsidR="009C70B9">
        <w:t>tr</w:t>
      </w:r>
      <w:r w:rsidRPr="00CE40AD">
        <w:t>e</w:t>
      </w:r>
      <w:r w:rsidR="009C70B9">
        <w:t xml:space="preserve"> et extra-terrestre</w:t>
      </w:r>
      <w:r w:rsidRPr="00CE40AD">
        <w:t>.</w:t>
      </w:r>
    </w:p>
    <w:p w14:paraId="1E994969" w14:textId="77777777" w:rsidR="009C70B9" w:rsidRDefault="00CE40AD">
      <w:r w:rsidRPr="00CE40AD">
        <w:t>Le sixième c</w:t>
      </w:r>
      <w:r w:rsidR="009C70B9">
        <w:t>on</w:t>
      </w:r>
      <w:r w:rsidRPr="00CE40AD">
        <w:t>tie</w:t>
      </w:r>
      <w:r w:rsidR="009C70B9">
        <w:t>nd</w:t>
      </w:r>
      <w:r w:rsidRPr="00CE40AD">
        <w:t xml:space="preserve">rait les </w:t>
      </w:r>
      <w:r w:rsidR="009C70B9">
        <w:t>r</w:t>
      </w:r>
      <w:r w:rsidRPr="00CE40AD">
        <w:t>est</w:t>
      </w:r>
      <w:r w:rsidR="009C70B9">
        <w:t>e</w:t>
      </w:r>
      <w:r w:rsidRPr="00CE40AD">
        <w:t>s de la gr</w:t>
      </w:r>
      <w:r w:rsidR="009C70B9">
        <w:t>avi</w:t>
      </w:r>
      <w:r w:rsidRPr="00CE40AD">
        <w:t xml:space="preserve">tation. </w:t>
      </w:r>
    </w:p>
    <w:p w14:paraId="03399A46" w14:textId="77777777" w:rsidR="009C70B9" w:rsidRDefault="009C70B9">
      <w:r>
        <w:t>L</w:t>
      </w:r>
      <w:r w:rsidR="00CE40AD" w:rsidRPr="00CE40AD">
        <w:t>e septième ser</w:t>
      </w:r>
      <w:r>
        <w:t>ait la p</w:t>
      </w:r>
      <w:r w:rsidR="00CE40AD" w:rsidRPr="00CE40AD">
        <w:t>lus vaste cosmogon</w:t>
      </w:r>
      <w:r>
        <w:t>ie conn</w:t>
      </w:r>
      <w:r w:rsidR="00CE40AD" w:rsidRPr="00CE40AD">
        <w:t xml:space="preserve">ue </w:t>
      </w:r>
      <w:r>
        <w:t>p</w:t>
      </w:r>
      <w:r w:rsidR="00CE40AD" w:rsidRPr="00CE40AD">
        <w:t xml:space="preserve">ar notre humanité. </w:t>
      </w:r>
    </w:p>
    <w:p w14:paraId="0E38CD7B" w14:textId="77777777" w:rsidR="009C70B9" w:rsidRDefault="009C70B9">
      <w:r>
        <w:t>L</w:t>
      </w:r>
      <w:r w:rsidR="00CE40AD" w:rsidRPr="00CE40AD">
        <w:t>e huitième</w:t>
      </w:r>
      <w:r>
        <w:t xml:space="preserve"> tra</w:t>
      </w:r>
      <w:r w:rsidR="00CE40AD" w:rsidRPr="00CE40AD">
        <w:t>it</w:t>
      </w:r>
      <w:r>
        <w:t>er</w:t>
      </w:r>
      <w:r w:rsidR="00CE40AD" w:rsidRPr="00CE40AD">
        <w:t>ait de la l</w:t>
      </w:r>
      <w:r>
        <w:t>u</w:t>
      </w:r>
      <w:r w:rsidR="00CE40AD" w:rsidRPr="00CE40AD">
        <w:t>mièr</w:t>
      </w:r>
      <w:r>
        <w:t>e</w:t>
      </w:r>
      <w:r w:rsidR="00CE40AD" w:rsidRPr="00CE40AD">
        <w:t xml:space="preserve">, </w:t>
      </w:r>
    </w:p>
    <w:p w14:paraId="1609AD92" w14:textId="77777777" w:rsidR="009C70B9" w:rsidRDefault="00CE40AD">
      <w:r w:rsidRPr="00CE40AD">
        <w:t>Le neuvième serait c</w:t>
      </w:r>
      <w:r w:rsidR="009C70B9">
        <w:t>on</w:t>
      </w:r>
      <w:r w:rsidRPr="00CE40AD">
        <w:t>sacré à la socio</w:t>
      </w:r>
      <w:r w:rsidR="009C70B9">
        <w:t>logi</w:t>
      </w:r>
      <w:r w:rsidRPr="00CE40AD">
        <w:t>e, donnerait les règles d</w:t>
      </w:r>
      <w:r w:rsidR="009C70B9">
        <w:t>’</w:t>
      </w:r>
      <w:r w:rsidRPr="00CE40AD">
        <w:t>évolution des soc</w:t>
      </w:r>
      <w:r w:rsidR="009C70B9">
        <w:t>ié</w:t>
      </w:r>
      <w:r w:rsidRPr="00CE40AD">
        <w:t>tés et permet</w:t>
      </w:r>
      <w:r w:rsidR="009C70B9">
        <w:t>trait</w:t>
      </w:r>
      <w:r w:rsidRPr="00CE40AD">
        <w:t xml:space="preserve"> </w:t>
      </w:r>
      <w:r w:rsidR="009C70B9">
        <w:t>d</w:t>
      </w:r>
      <w:r w:rsidRPr="00CE40AD">
        <w:t>e prévoir leur chut</w:t>
      </w:r>
      <w:r w:rsidR="009C70B9">
        <w:t>e.</w:t>
      </w:r>
    </w:p>
    <w:p w14:paraId="7DE99383" w14:textId="7C6D116B" w:rsidR="007E2CFA" w:rsidRDefault="00CE40AD">
      <w:r w:rsidRPr="00CE40AD">
        <w:t>A la légende des Neu</w:t>
      </w:r>
      <w:r w:rsidR="009C70B9">
        <w:t>f I</w:t>
      </w:r>
      <w:r w:rsidRPr="00CE40AD">
        <w:t>n</w:t>
      </w:r>
      <w:r w:rsidR="009C70B9">
        <w:t>co</w:t>
      </w:r>
      <w:r w:rsidRPr="00CE40AD">
        <w:t>n</w:t>
      </w:r>
      <w:r w:rsidR="007E2CFA">
        <w:t>n</w:t>
      </w:r>
      <w:r w:rsidRPr="00CE40AD">
        <w:t>us, on rattache l</w:t>
      </w:r>
      <w:r w:rsidR="009C70B9">
        <w:t>a</w:t>
      </w:r>
      <w:r w:rsidRPr="00CE40AD">
        <w:t xml:space="preserve"> </w:t>
      </w:r>
      <w:r w:rsidR="009C70B9">
        <w:t>légend</w:t>
      </w:r>
      <w:r w:rsidRPr="00CE40AD">
        <w:t>e des eaux du Gange. Des multitudes de pèlerins, porteurs plus épouvantable</w:t>
      </w:r>
      <w:r w:rsidR="009C70B9">
        <w:t xml:space="preserve">s </w:t>
      </w:r>
      <w:r w:rsidRPr="00CE40AD">
        <w:t>diverses mala</w:t>
      </w:r>
      <w:r w:rsidR="009C70B9">
        <w:t>d</w:t>
      </w:r>
      <w:r w:rsidRPr="00CE40AD">
        <w:t>ies, s'y baignen</w:t>
      </w:r>
      <w:r w:rsidR="009C70B9">
        <w:t xml:space="preserve">t </w:t>
      </w:r>
      <w:r w:rsidRPr="00CE40AD">
        <w:t>s</w:t>
      </w:r>
      <w:r w:rsidR="009C70B9">
        <w:t>ans do</w:t>
      </w:r>
      <w:r w:rsidRPr="00CE40AD">
        <w:t>m</w:t>
      </w:r>
      <w:r w:rsidR="009C70B9">
        <w:t>m</w:t>
      </w:r>
      <w:r w:rsidRPr="00CE40AD">
        <w:t>age pour les bien-po</w:t>
      </w:r>
      <w:r w:rsidR="009C70B9">
        <w:t>rt</w:t>
      </w:r>
      <w:r w:rsidRPr="00CE40AD">
        <w:t>ants. Les eaux s</w:t>
      </w:r>
      <w:r w:rsidR="009C70B9">
        <w:t>acr</w:t>
      </w:r>
      <w:r w:rsidRPr="00CE40AD">
        <w:t xml:space="preserve">ées </w:t>
      </w:r>
      <w:r w:rsidR="009C70B9">
        <w:t>pu</w:t>
      </w:r>
      <w:r w:rsidRPr="00CE40AD">
        <w:t>rifient t</w:t>
      </w:r>
      <w:r w:rsidR="009C70B9">
        <w:t>out</w:t>
      </w:r>
      <w:r w:rsidRPr="00CE40AD">
        <w:t xml:space="preserve">. On </w:t>
      </w:r>
      <w:r w:rsidR="009C70B9">
        <w:t xml:space="preserve">a </w:t>
      </w:r>
      <w:r w:rsidRPr="00CE40AD">
        <w:t xml:space="preserve">voulu attribuer cette </w:t>
      </w:r>
      <w:r w:rsidR="009C70B9">
        <w:t>étran</w:t>
      </w:r>
      <w:r w:rsidRPr="00CE40AD">
        <w:t xml:space="preserve">ge </w:t>
      </w:r>
      <w:r w:rsidR="009C70B9" w:rsidRPr="00CE40AD">
        <w:t>propri</w:t>
      </w:r>
      <w:r w:rsidR="009C70B9">
        <w:t>été</w:t>
      </w:r>
      <w:r w:rsidRPr="00CE40AD">
        <w:t xml:space="preserve"> </w:t>
      </w:r>
      <w:r w:rsidR="009C70B9">
        <w:t>du fleuve à</w:t>
      </w:r>
      <w:r w:rsidRPr="00CE40AD">
        <w:t xml:space="preserve"> la </w:t>
      </w:r>
      <w:r w:rsidR="009C70B9">
        <w:t>for</w:t>
      </w:r>
      <w:r w:rsidRPr="00CE40AD">
        <w:t>ma</w:t>
      </w:r>
      <w:r w:rsidR="009C70B9">
        <w:t>t</w:t>
      </w:r>
      <w:r w:rsidRPr="00CE40AD">
        <w:t>ion de bactério</w:t>
      </w:r>
      <w:r w:rsidR="009C70B9">
        <w:t>phages</w:t>
      </w:r>
      <w:r w:rsidRPr="00CE40AD">
        <w:t xml:space="preserve">. Mais pourque </w:t>
      </w:r>
      <w:r w:rsidR="009C70B9">
        <w:t xml:space="preserve">ne </w:t>
      </w:r>
      <w:r w:rsidRPr="00CE40AD">
        <w:t>se</w:t>
      </w:r>
      <w:r w:rsidR="009C70B9">
        <w:t xml:space="preserve"> forme</w:t>
      </w:r>
      <w:r w:rsidRPr="00CE40AD">
        <w:t>raient-ils pas aussi dans le</w:t>
      </w:r>
      <w:r w:rsidR="009C70B9">
        <w:t xml:space="preserve"> </w:t>
      </w:r>
      <w:r w:rsidRPr="00CE40AD">
        <w:t>Brahm</w:t>
      </w:r>
      <w:r w:rsidR="007E2CFA">
        <w:t>ap</w:t>
      </w:r>
      <w:r w:rsidRPr="00CE40AD">
        <w:t xml:space="preserve">outre, </w:t>
      </w:r>
      <w:r w:rsidR="009C70B9">
        <w:t>l’Am</w:t>
      </w:r>
      <w:r w:rsidRPr="00CE40AD">
        <w:t xml:space="preserve">azone </w:t>
      </w:r>
      <w:r w:rsidR="009C70B9">
        <w:t>o</w:t>
      </w:r>
      <w:r w:rsidRPr="00CE40AD">
        <w:t>u la Seine</w:t>
      </w:r>
      <w:r w:rsidR="007E2CFA">
        <w:t xml:space="preserve"> </w:t>
      </w:r>
      <w:r w:rsidRPr="00CE40AD">
        <w:t>? L'hy</w:t>
      </w:r>
      <w:r w:rsidR="009C70B9">
        <w:t>poth</w:t>
      </w:r>
      <w:r w:rsidRPr="00CE40AD">
        <w:t>èse</w:t>
      </w:r>
      <w:r w:rsidR="009C70B9">
        <w:t xml:space="preserve"> d</w:t>
      </w:r>
      <w:r w:rsidRPr="00CE40AD">
        <w:t>'une sté</w:t>
      </w:r>
      <w:r w:rsidR="009C70B9">
        <w:t>ril</w:t>
      </w:r>
      <w:r w:rsidRPr="00CE40AD">
        <w:t>i</w:t>
      </w:r>
      <w:r w:rsidR="009C70B9">
        <w:t>sati</w:t>
      </w:r>
      <w:r w:rsidRPr="00CE40AD">
        <w:t xml:space="preserve">on </w:t>
      </w:r>
      <w:r w:rsidR="009C70B9">
        <w:t>app</w:t>
      </w:r>
      <w:r w:rsidRPr="00CE40AD">
        <w:t>a</w:t>
      </w:r>
      <w:r w:rsidR="009C70B9">
        <w:t>ra</w:t>
      </w:r>
      <w:r w:rsidRPr="00CE40AD">
        <w:t>î</w:t>
      </w:r>
      <w:r w:rsidR="009C70B9">
        <w:t>t</w:t>
      </w:r>
      <w:r w:rsidRPr="00CE40AD">
        <w:t xml:space="preserve"> </w:t>
      </w:r>
      <w:r w:rsidR="009C70B9">
        <w:t>d</w:t>
      </w:r>
      <w:r w:rsidRPr="00CE40AD">
        <w:t>ans l'ouvrage de</w:t>
      </w:r>
      <w:r w:rsidR="009C70B9">
        <w:t xml:space="preserve"> </w:t>
      </w:r>
      <w:proofErr w:type="spellStart"/>
      <w:r w:rsidR="009C70B9">
        <w:t>Ja</w:t>
      </w:r>
      <w:r w:rsidRPr="00CE40AD">
        <w:t>colliot</w:t>
      </w:r>
      <w:proofErr w:type="spellEnd"/>
      <w:r w:rsidRPr="00CE40AD">
        <w:t xml:space="preserve">, cent </w:t>
      </w:r>
      <w:r w:rsidR="007E2CFA">
        <w:t>avant que l’on sa</w:t>
      </w:r>
      <w:r w:rsidRPr="00CE40AD">
        <w:t xml:space="preserve">che possible un tel </w:t>
      </w:r>
      <w:r w:rsidR="007E2CFA">
        <w:t>phénomène. C</w:t>
      </w:r>
      <w:r w:rsidRPr="00CE40AD">
        <w:t>es ra</w:t>
      </w:r>
      <w:r w:rsidR="007E2CFA">
        <w:t>diat</w:t>
      </w:r>
      <w:r w:rsidRPr="00CE40AD">
        <w:t xml:space="preserve">ions, </w:t>
      </w:r>
      <w:r w:rsidR="007E2CFA">
        <w:t>se</w:t>
      </w:r>
      <w:r w:rsidRPr="00CE40AD">
        <w:t xml:space="preserve">lon </w:t>
      </w:r>
      <w:proofErr w:type="spellStart"/>
      <w:r w:rsidR="007E2CFA">
        <w:t>J</w:t>
      </w:r>
      <w:r w:rsidRPr="00CE40AD">
        <w:t>acolliot</w:t>
      </w:r>
      <w:proofErr w:type="spellEnd"/>
      <w:r w:rsidRPr="00CE40AD">
        <w:t>, provie</w:t>
      </w:r>
      <w:r w:rsidR="007E2CFA">
        <w:t>nd</w:t>
      </w:r>
      <w:r w:rsidRPr="00CE40AD">
        <w:t>raien</w:t>
      </w:r>
      <w:r w:rsidR="007E2CFA">
        <w:t>t d’un temple secret</w:t>
      </w:r>
      <w:r w:rsidRPr="00CE40AD">
        <w:t xml:space="preserve"> </w:t>
      </w:r>
      <w:r w:rsidR="007E2CFA">
        <w:t xml:space="preserve">creusé </w:t>
      </w:r>
      <w:r w:rsidRPr="00CE40AD">
        <w:t>s</w:t>
      </w:r>
      <w:r w:rsidR="007E2CFA">
        <w:t>o</w:t>
      </w:r>
      <w:r w:rsidRPr="00CE40AD">
        <w:t xml:space="preserve">us le lit du Gange. </w:t>
      </w:r>
    </w:p>
    <w:p w14:paraId="1B2DDF6D" w14:textId="03FB9671" w:rsidR="00721792" w:rsidRDefault="00CE40AD" w:rsidP="00E41987">
      <w:r w:rsidRPr="00CE40AD">
        <w:t>A l'écart des ag</w:t>
      </w:r>
      <w:r w:rsidR="007E2CFA">
        <w:t>itati</w:t>
      </w:r>
      <w:r w:rsidRPr="00CE40AD">
        <w:t>ons rel</w:t>
      </w:r>
      <w:r w:rsidR="007E2CFA">
        <w:t>igieuses et soci</w:t>
      </w:r>
      <w:r w:rsidRPr="00CE40AD">
        <w:t>ales, po</w:t>
      </w:r>
      <w:r w:rsidR="007E2CFA">
        <w:t>li</w:t>
      </w:r>
      <w:r w:rsidRPr="00CE40AD">
        <w:t>ti</w:t>
      </w:r>
      <w:r w:rsidR="007E2CFA">
        <w:t>q</w:t>
      </w:r>
      <w:r w:rsidRPr="00CE40AD">
        <w:t>ues, résolument et parfaitement dissim</w:t>
      </w:r>
      <w:r w:rsidR="007E2CFA">
        <w:t>ulé</w:t>
      </w:r>
      <w:r w:rsidRPr="00CE40AD">
        <w:t>es</w:t>
      </w:r>
      <w:r w:rsidR="007E2CFA">
        <w:t>, les Neufs I</w:t>
      </w:r>
      <w:r w:rsidRPr="00CE40AD">
        <w:t>nconnus incarnent</w:t>
      </w:r>
      <w:r w:rsidR="007E2CFA">
        <w:t xml:space="preserve"> l’ima</w:t>
      </w:r>
      <w:r w:rsidRPr="00CE40AD">
        <w:t xml:space="preserve">ge </w:t>
      </w:r>
      <w:r w:rsidR="007E2CFA">
        <w:t>de la s</w:t>
      </w:r>
      <w:r w:rsidRPr="00CE40AD">
        <w:t xml:space="preserve">cience sereine, de </w:t>
      </w:r>
      <w:r w:rsidR="007E2CFA">
        <w:t>sc</w:t>
      </w:r>
      <w:r w:rsidRPr="00CE40AD">
        <w:t>ience avec conscien</w:t>
      </w:r>
      <w:r w:rsidR="007E2CFA">
        <w:t xml:space="preserve">ce. Maîtresse </w:t>
      </w:r>
      <w:r w:rsidR="00E41987">
        <w:t xml:space="preserve">des destinées de </w:t>
      </w:r>
      <w:r w:rsidR="00E41987">
        <w:t>L</w:t>
      </w:r>
      <w:r w:rsidR="00E41987">
        <w:t>'humanité, mais s'abstenant d'user de sa propre puissance, cette société secrète</w:t>
      </w:r>
      <w:r w:rsidR="00E41987">
        <w:t xml:space="preserve"> e</w:t>
      </w:r>
      <w:r w:rsidR="00E41987">
        <w:t>st le plus bel hommage qui soit à la liberté</w:t>
      </w:r>
      <w:r w:rsidR="00E41987">
        <w:t xml:space="preserve"> d</w:t>
      </w:r>
      <w:r w:rsidR="00E41987">
        <w:t xml:space="preserve">ans la </w:t>
      </w:r>
      <w:r w:rsidR="00E41987">
        <w:t>h</w:t>
      </w:r>
      <w:r w:rsidR="00E41987">
        <w:t xml:space="preserve">auteur. Vigilants au sein de </w:t>
      </w:r>
      <w:r w:rsidR="00E41987">
        <w:t>l</w:t>
      </w:r>
      <w:r w:rsidR="00E41987">
        <w:t>eur gloire cachée, ces neuf hommes regardent se faire, défaire et refaire les civilisation</w:t>
      </w:r>
      <w:r w:rsidR="00C67AD9">
        <w:t>s</w:t>
      </w:r>
      <w:r w:rsidR="00E41987">
        <w:t xml:space="preserve">, moins indifférents que tolérants, </w:t>
      </w:r>
      <w:r w:rsidR="00E41987">
        <w:t>p</w:t>
      </w:r>
      <w:r w:rsidR="00E41987">
        <w:t>rêts à venir en aide, mais toujours dans cet ordre du silence qui est la mesure de la gran</w:t>
      </w:r>
      <w:r w:rsidR="00E41987">
        <w:t>de</w:t>
      </w:r>
      <w:r w:rsidR="00E41987">
        <w:t>ur humaine.</w:t>
      </w:r>
    </w:p>
    <w:p w14:paraId="12243155" w14:textId="78C8CD47" w:rsidR="00E41987" w:rsidRDefault="00E41987" w:rsidP="00E41987">
      <w:r>
        <w:t>Mythe ou réalité ? Mythe superbe, en tout cas, venu du fond des temps, - ressac du futur.</w:t>
      </w:r>
      <w:r w:rsidR="00AE01CC">
        <w:t> »</w:t>
      </w:r>
    </w:p>
    <w:sectPr w:rsidR="00E41987">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00002FF" w:usb1="4000205B"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log" w:val="1"/>
  </w:docVars>
  <w:rsids>
    <w:rsidRoot w:val="00CE40AD"/>
    <w:rsid w:val="00026686"/>
    <w:rsid w:val="003C6EB5"/>
    <w:rsid w:val="004C319C"/>
    <w:rsid w:val="00525FDC"/>
    <w:rsid w:val="00676D7C"/>
    <w:rsid w:val="00721792"/>
    <w:rsid w:val="007E2CFA"/>
    <w:rsid w:val="008349A4"/>
    <w:rsid w:val="009C70B9"/>
    <w:rsid w:val="00AE01CC"/>
    <w:rsid w:val="00C21182"/>
    <w:rsid w:val="00C67AD9"/>
    <w:rsid w:val="00CE40AD"/>
    <w:rsid w:val="00E41987"/>
    <w:rsid w:val="00F851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8AF5D"/>
  <w15:docId w15:val="{020573F5-65B0-46CC-94EC-242D7697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fr-FR" w:eastAsia="fr-F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itre1">
    <w:name w:val="heading 1"/>
    <w:basedOn w:val="Normal"/>
    <w:next w:val="Normal"/>
    <w:uiPriority w:val="5"/>
    <w:qFormat/>
    <w:pPr>
      <w:spacing w:before="200" w:after="0"/>
      <w:outlineLvl w:val="0"/>
    </w:pPr>
    <w:rPr>
      <w:rFonts w:asciiTheme="majorHAnsi" w:eastAsiaTheme="majorEastAsia" w:hAnsiTheme="majorHAnsi" w:cstheme="majorBidi"/>
      <w:b/>
      <w:bCs/>
      <w:color w:val="323E4F" w:themeColor="text2" w:themeShade="BF"/>
      <w:sz w:val="30"/>
      <w:szCs w:val="36"/>
    </w:rPr>
  </w:style>
  <w:style w:type="paragraph" w:styleId="Titre2">
    <w:name w:val="heading 2"/>
    <w:basedOn w:val="Normal"/>
    <w:next w:val="Normal"/>
    <w:uiPriority w:val="6"/>
    <w:qFormat/>
    <w:pPr>
      <w:spacing w:before="200" w:after="0"/>
      <w:outlineLvl w:val="1"/>
    </w:pPr>
    <w:rPr>
      <w:rFonts w:asciiTheme="majorHAnsi" w:eastAsiaTheme="majorEastAsia" w:hAnsiTheme="majorHAnsi" w:cstheme="majorBidi"/>
      <w:b/>
      <w:bCs/>
      <w:color w:val="323E4F" w:themeColor="text2" w:themeShade="BF"/>
      <w:sz w:val="26"/>
      <w:szCs w:val="32"/>
    </w:rPr>
  </w:style>
  <w:style w:type="paragraph" w:styleId="Titre3">
    <w:name w:val="heading 3"/>
    <w:basedOn w:val="Normal"/>
    <w:next w:val="Normal"/>
    <w:uiPriority w:val="7"/>
    <w:qFormat/>
    <w:pPr>
      <w:spacing w:before="200" w:after="0"/>
      <w:outlineLvl w:val="2"/>
    </w:pPr>
    <w:rPr>
      <w:rFonts w:asciiTheme="majorHAnsi" w:eastAsiaTheme="majorEastAsia" w:hAnsiTheme="majorHAnsi" w:cstheme="majorBidi"/>
      <w:b/>
      <w:bCs/>
      <w:color w:val="323E4F" w:themeColor="text2" w:themeShade="BF"/>
      <w:szCs w:val="28"/>
    </w:rPr>
  </w:style>
  <w:style w:type="paragraph" w:styleId="Titre4">
    <w:name w:val="heading 4"/>
    <w:basedOn w:val="Normal"/>
    <w:next w:val="Normal"/>
    <w:uiPriority w:val="8"/>
    <w:qFormat/>
    <w:pPr>
      <w:spacing w:before="200" w:after="0"/>
      <w:outlineLvl w:val="3"/>
    </w:pPr>
    <w:rPr>
      <w:rFonts w:asciiTheme="majorHAnsi" w:eastAsiaTheme="majorEastAsia" w:hAnsiTheme="majorHAnsi" w:cstheme="majorBidi"/>
      <w:color w:val="323E4F" w:themeColor="text2" w:themeShade="BF"/>
      <w:szCs w:val="28"/>
    </w:rPr>
  </w:style>
  <w:style w:type="paragraph" w:styleId="Titre5">
    <w:name w:val="heading 5"/>
    <w:basedOn w:val="Normal"/>
    <w:next w:val="Normal"/>
    <w:uiPriority w:val="9"/>
    <w:qFormat/>
    <w:pPr>
      <w:spacing w:before="200" w:after="0"/>
      <w:outlineLvl w:val="4"/>
    </w:pPr>
    <w:rPr>
      <w:rFonts w:asciiTheme="majorHAnsi" w:eastAsiaTheme="majorEastAsia" w:hAnsiTheme="majorHAnsi" w:cstheme="majorBidi"/>
      <w:i/>
      <w:iCs/>
      <w:color w:val="323E4F" w:themeColor="text2" w:themeShade="BF"/>
      <w:szCs w:val="28"/>
    </w:rPr>
  </w:style>
  <w:style w:type="paragraph" w:styleId="Titre6">
    <w:name w:val="heading 6"/>
    <w:basedOn w:val="Normal"/>
    <w:next w:val="Normal"/>
    <w:uiPriority w:val="10"/>
    <w:qFormat/>
    <w:pPr>
      <w:spacing w:before="200" w:after="0"/>
      <w:outlineLvl w:val="5"/>
    </w:pPr>
    <w:rPr>
      <w:rFonts w:asciiTheme="majorHAnsi" w:eastAsiaTheme="majorEastAsia" w:hAnsiTheme="majorHAnsi" w:cstheme="majorBidi"/>
      <w:b/>
      <w:bCs/>
      <w:color w:val="323E4F" w:themeColor="text2" w:themeShade="BF"/>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ublishwithline">
    <w:name w:val="Publish with line"/>
    <w:semiHidden/>
    <w:qFormat/>
    <w:pPr>
      <w:spacing w:after="0"/>
    </w:pPr>
    <w:rPr>
      <w:rFonts w:asciiTheme="majorHAnsi" w:eastAsiaTheme="majorEastAsia" w:hAnsiTheme="majorHAnsi" w:cstheme="majorBidi"/>
      <w:b/>
      <w:bCs/>
      <w:color w:val="262626"/>
      <w:sz w:val="32"/>
      <w:szCs w:val="38"/>
    </w:rPr>
  </w:style>
  <w:style w:type="paragraph" w:customStyle="1" w:styleId="PublishStatus">
    <w:name w:val="Publish Status"/>
    <w:basedOn w:val="Normal"/>
    <w:semiHidden/>
    <w:pPr>
      <w:pBdr>
        <w:top w:val="single" w:sz="8" w:space="1" w:color="E1E1E1"/>
        <w:left w:val="single" w:sz="8" w:space="2" w:color="F0F0F0"/>
        <w:bottom w:val="single" w:sz="8" w:space="1" w:color="E1E1E1"/>
        <w:right w:val="single" w:sz="8" w:space="2" w:color="F0F0F0"/>
      </w:pBdr>
      <w:shd w:val="clear" w:color="auto" w:fill="F0F0F0"/>
      <w:spacing w:before="100" w:after="100"/>
    </w:pPr>
    <w:rPr>
      <w:rFonts w:ascii="Segoe UI" w:hAnsi="Segoe UI"/>
      <w:color w:val="444444"/>
      <w:sz w:val="18"/>
      <w:szCs w:val="26"/>
    </w:rPr>
  </w:style>
  <w:style w:type="paragraph" w:customStyle="1" w:styleId="PublishStatusAccessible">
    <w:name w:val="PublishStatus_Accessible"/>
    <w:basedOn w:val="Normal"/>
    <w:semiHidden/>
    <w:pPr>
      <w:pBdr>
        <w:top w:val="single" w:sz="4" w:space="1" w:color="444444"/>
        <w:left w:val="single" w:sz="4" w:space="4" w:color="444444"/>
        <w:bottom w:val="single" w:sz="4" w:space="1" w:color="444444"/>
        <w:right w:val="single" w:sz="4" w:space="4" w:color="444444"/>
      </w:pBdr>
      <w:spacing w:before="100" w:after="100"/>
    </w:pPr>
    <w:rPr>
      <w:sz w:val="18"/>
      <w:szCs w:val="26"/>
    </w:rPr>
  </w:style>
  <w:style w:type="character" w:styleId="Textedelespacerserv">
    <w:name w:val="Placeholder Text"/>
    <w:basedOn w:val="Policepardfaut"/>
    <w:uiPriority w:val="99"/>
    <w:semiHidden/>
    <w:rPr>
      <w:color w:val="808080"/>
    </w:rPr>
  </w:style>
  <w:style w:type="paragraph" w:customStyle="1" w:styleId="Account">
    <w:name w:val="Account"/>
    <w:semiHidden/>
    <w:pPr>
      <w:tabs>
        <w:tab w:val="left" w:pos="72"/>
        <w:tab w:val="left" w:pos="1267"/>
      </w:tabs>
      <w:spacing w:after="0"/>
    </w:pPr>
    <w:rPr>
      <w:rFonts w:ascii="Segoe UI" w:eastAsia="Segoe UI" w:hAnsi="Segoe UI" w:cs="Segoe UI"/>
      <w:color w:val="666666"/>
      <w:sz w:val="18"/>
      <w:szCs w:val="24"/>
    </w:rPr>
  </w:style>
  <w:style w:type="paragraph" w:customStyle="1" w:styleId="Categories">
    <w:name w:val="Categories"/>
    <w:basedOn w:val="Account"/>
    <w:semiHidden/>
  </w:style>
  <w:style w:type="paragraph" w:styleId="Paragraphedeliste">
    <w:name w:val="List Paragraph"/>
    <w:basedOn w:val="Normal"/>
    <w:uiPriority w:val="34"/>
    <w:semiHidden/>
    <w:qFormat/>
    <w:rsid w:val="0059004B"/>
    <w:pPr>
      <w:ind w:left="720"/>
      <w:contextualSpacing/>
    </w:pPr>
  </w:style>
  <w:style w:type="paragraph" w:customStyle="1" w:styleId="PadderBetweenTitleandProperties">
    <w:name w:val="Padder Between Title and Properties"/>
    <w:basedOn w:val="Normal"/>
    <w:semiHidden/>
    <w:pPr>
      <w:spacing w:after="20"/>
    </w:pPr>
    <w:rPr>
      <w:sz w:val="2"/>
      <w:szCs w:val="2"/>
    </w:rPr>
  </w:style>
  <w:style w:type="paragraph" w:customStyle="1" w:styleId="PadderBetweenControlandBody">
    <w:name w:val="Padder Between Control and Body"/>
    <w:basedOn w:val="Normal"/>
    <w:next w:val="Normal"/>
    <w:semiHidden/>
    <w:pPr>
      <w:spacing w:after="120"/>
    </w:pPr>
    <w:rPr>
      <w:sz w:val="2"/>
      <w:szCs w:val="2"/>
    </w:rPr>
  </w:style>
  <w:style w:type="character" w:styleId="Accentuation">
    <w:name w:val="Emphasis"/>
    <w:basedOn w:val="Policepardfaut"/>
    <w:uiPriority w:val="22"/>
    <w:qFormat/>
    <w:rPr>
      <w:i/>
      <w:iCs/>
    </w:rPr>
  </w:style>
  <w:style w:type="character" w:styleId="lev">
    <w:name w:val="Strong"/>
    <w:basedOn w:val="Policepardfaut"/>
    <w:uiPriority w:val="22"/>
    <w:qFormat/>
    <w:rPr>
      <w:b/>
      <w:bCs/>
    </w:rPr>
  </w:style>
  <w:style w:type="paragraph" w:customStyle="1" w:styleId="underline">
    <w:name w:val="underline"/>
    <w:semiHidden/>
    <w:pPr>
      <w:pBdr>
        <w:bottom w:val="single" w:sz="8" w:space="2" w:color="C6C6C6"/>
      </w:pBdr>
      <w:spacing w:after="0"/>
    </w:pPr>
    <w:rPr>
      <w:sz w:val="2"/>
      <w:szCs w:val="2"/>
    </w:rPr>
  </w:style>
  <w:style w:type="paragraph" w:styleId="Citation">
    <w:name w:val="Quote"/>
    <w:basedOn w:val="Normal"/>
    <w:next w:val="Normal"/>
    <w:uiPriority w:val="1"/>
    <w:qFormat/>
    <w:pPr>
      <w:ind w:left="720" w:right="720"/>
    </w:pPr>
    <w:rPr>
      <w:color w:val="000000" w:themeColor="text1"/>
    </w:rPr>
  </w:style>
  <w:style w:type="paragraph" w:styleId="NormalWeb">
    <w:name w:val="Normal (Web)"/>
    <w:basedOn w:val="Normal"/>
    <w:uiPriority w:val="1"/>
    <w:rsid w:val="001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an-Charles\OneDrive%20-%20DeCle%20D&#233;veloppement%20Durable\D&#233;Cl&#233;\Outils%20internes%20d'efficacit&#233;\Organisation%20D&#233;Cl&#233;\Mod&#232;les\Perso%20JC\Billet%20de%20blog.dotx" TargetMode="External"/></Relationships>
</file>

<file path=word/theme/theme1.xml><?xml version="1.0" encoding="utf-8"?>
<a:theme xmlns:a="http://schemas.openxmlformats.org/drawingml/2006/main" name="Blog">
  <a:themeElements>
    <a:clrScheme name="Blog">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logPostInfo xmlns="http://www.microsoft.com/Office/Word/BlogTool">
  <PostTitle>La légende des Neuf Inconnus</PostTitle>
  <PostDate/>
  <PostID/>
  <Category1/>
  <Category2/>
  <Category3/>
  <Category4/>
  <Category5/>
  <Category6/>
  <Category7/>
  <Category8/>
  <Category9/>
  <Category10/>
  <Account/>
  <Enclosure/>
  <ProviderInfo>
    <PostURL/>
    <API/>
    <Categories/>
    <Trackbacks/>
    <Enclosures/>
    <BlogName/>
    <ImagePostAddress/>
  </ProviderInfo>
</BlogPostInfo>
</file>

<file path=customXml/itemProps1.xml><?xml version="1.0" encoding="utf-8"?>
<ds:datastoreItem xmlns:ds="http://schemas.openxmlformats.org/officeDocument/2006/customXml" ds:itemID="{277ACD09-ED2E-4404-B47D-BFC350E54422}">
  <ds:schemaRefs>
    <ds:schemaRef ds:uri="http://schemas.microsoft.com/sharepoint/v3/contenttype/forms"/>
  </ds:schemaRefs>
</ds:datastoreItem>
</file>

<file path=customXml/itemProps2.xml><?xml version="1.0" encoding="utf-8"?>
<ds:datastoreItem xmlns:ds="http://schemas.openxmlformats.org/officeDocument/2006/customXml" ds:itemID="{5F329CAD-B019-4FA6-9FEF-74898909AD20}">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Billet de blog.dotx</Template>
  <TotalTime>106</TotalTime>
  <Pages>3</Pages>
  <Words>1471</Words>
  <Characters>8093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Jean-Charles Maire admin local</dc:creator>
  <cp:keywords/>
  <dc:description/>
  <cp:lastModifiedBy>Jean-Charles Maire admin local</cp:lastModifiedBy>
  <cp:revision>2</cp:revision>
  <dcterms:created xsi:type="dcterms:W3CDTF">2026-01-04T18:35:00Z</dcterms:created>
  <dcterms:modified xsi:type="dcterms:W3CDTF">2026-01-04T20:21:00Z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TC028435959991</vt:lpwstr>
  </property>
</Properties>
</file>